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6"/>
        </w:rPr>
      </w:pPr>
      <w:r>
        <w:rPr>
          <w:rFonts w:hint="eastAsia" w:ascii="宋体" w:hAnsi="宋体" w:eastAsia="宋体" w:cs="宋体"/>
          <w:b/>
          <w:bCs/>
          <w:sz w:val="32"/>
          <w:szCs w:val="36"/>
        </w:rPr>
        <w:t>考试大纲</w:t>
      </w:r>
    </w:p>
    <w:p>
      <w:pPr>
        <w:spacing w:line="360" w:lineRule="auto"/>
        <w:jc w:val="both"/>
        <w:rPr>
          <w:rFonts w:hint="eastAsia" w:ascii="宋体" w:hAnsi="宋体" w:eastAsia="宋体" w:cs="宋体"/>
          <w:b/>
          <w:bCs/>
          <w:sz w:val="28"/>
          <w:szCs w:val="32"/>
        </w:rPr>
      </w:pPr>
      <w:r>
        <w:rPr>
          <w:rFonts w:hint="eastAsia" w:ascii="宋体" w:hAnsi="宋体" w:cs="宋体"/>
          <w:b/>
          <w:bCs/>
          <w:sz w:val="28"/>
          <w:szCs w:val="32"/>
          <w:lang w:val="en-US" w:eastAsia="zh-CN"/>
        </w:rPr>
        <w:t>一、</w:t>
      </w:r>
      <w:r>
        <w:rPr>
          <w:rFonts w:hint="eastAsia" w:ascii="宋体" w:hAnsi="宋体" w:eastAsia="宋体" w:cs="宋体"/>
          <w:b/>
          <w:bCs/>
          <w:sz w:val="28"/>
          <w:szCs w:val="32"/>
        </w:rPr>
        <w:t>考试性质</w:t>
      </w:r>
    </w:p>
    <w:p>
      <w:pPr>
        <w:spacing w:line="360" w:lineRule="auto"/>
        <w:ind w:firstLine="456" w:firstLineChars="200"/>
        <w:jc w:val="both"/>
        <w:rPr>
          <w:rFonts w:hint="eastAsia" w:ascii="宋体" w:hAnsi="宋体" w:eastAsia="宋体" w:cs="宋体"/>
          <w:sz w:val="24"/>
          <w:szCs w:val="28"/>
        </w:rPr>
      </w:pPr>
      <w:r>
        <w:rPr>
          <w:rFonts w:hint="eastAsia" w:ascii="宋体" w:hAnsi="宋体" w:eastAsia="宋体" w:cs="宋体"/>
          <w:sz w:val="24"/>
          <w:szCs w:val="28"/>
        </w:rPr>
        <w:t>成人高等教育非英语专业学士学位英语水平考试是由各省级高等教育主管部门组织的统一考试，其目的是为了客观地测试非英语专业成人本科毕业生申请学士学位者的英语语言知识和运用能力，考查其是否达到普通本科教育非英语专业英语教学的一般要求。</w:t>
      </w:r>
    </w:p>
    <w:p>
      <w:pPr>
        <w:spacing w:line="360" w:lineRule="auto"/>
        <w:jc w:val="both"/>
        <w:rPr>
          <w:rFonts w:hint="eastAsia" w:ascii="宋体" w:hAnsi="宋体" w:eastAsia="宋体" w:cs="宋体"/>
          <w:sz w:val="24"/>
          <w:szCs w:val="28"/>
        </w:rPr>
      </w:pPr>
    </w:p>
    <w:p>
      <w:pPr>
        <w:spacing w:line="360" w:lineRule="auto"/>
        <w:jc w:val="both"/>
        <w:rPr>
          <w:rFonts w:hint="eastAsia" w:ascii="宋体" w:hAnsi="宋体" w:eastAsia="宋体" w:cs="宋体"/>
          <w:b/>
          <w:bCs/>
          <w:sz w:val="28"/>
          <w:szCs w:val="32"/>
        </w:rPr>
      </w:pPr>
      <w:r>
        <w:rPr>
          <w:rFonts w:hint="eastAsia" w:ascii="宋体" w:hAnsi="宋体" w:eastAsia="宋体" w:cs="宋体"/>
          <w:b/>
          <w:bCs/>
          <w:sz w:val="28"/>
          <w:szCs w:val="32"/>
        </w:rPr>
        <w:t>二、考试要求</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成人高等教育非英语专业学士学位英语水平考试要求考生能够较熟练地掌握英语基本语法和常用词汇,具有较强的阅读能力和综合运用能力。考生在运用能力方面应分别达到以下要求</w:t>
      </w:r>
      <w:r>
        <w:rPr>
          <w:rFonts w:hint="eastAsia" w:ascii="宋体" w:hAnsi="宋体" w:cs="宋体"/>
          <w:sz w:val="24"/>
          <w:szCs w:val="28"/>
          <w:lang w:eastAsia="zh-CN"/>
        </w:rPr>
        <w:t>：</w:t>
      </w:r>
    </w:p>
    <w:p>
      <w:pPr>
        <w:spacing w:line="360" w:lineRule="auto"/>
        <w:ind w:firstLine="458" w:firstLineChars="200"/>
        <w:jc w:val="both"/>
        <w:rPr>
          <w:rFonts w:hint="eastAsia" w:ascii="宋体" w:hAnsi="宋体" w:eastAsia="宋体" w:cs="宋体"/>
          <w:b/>
          <w:bCs/>
          <w:sz w:val="24"/>
          <w:szCs w:val="28"/>
        </w:rPr>
      </w:pPr>
      <w:bookmarkStart w:id="0" w:name="OLE_LINK4"/>
      <w:r>
        <w:rPr>
          <w:rFonts w:hint="eastAsia" w:ascii="宋体" w:hAnsi="宋体" w:cs="宋体"/>
          <w:b/>
          <w:bCs/>
          <w:sz w:val="24"/>
          <w:szCs w:val="28"/>
          <w:lang w:eastAsia="zh-CN"/>
        </w:rPr>
        <w:t>（</w:t>
      </w:r>
      <w:r>
        <w:rPr>
          <w:rFonts w:hint="eastAsia" w:ascii="宋体" w:hAnsi="宋体" w:cs="宋体"/>
          <w:b/>
          <w:bCs/>
          <w:sz w:val="24"/>
          <w:szCs w:val="28"/>
          <w:lang w:val="en-US" w:eastAsia="zh-CN"/>
        </w:rPr>
        <w:t>一）</w:t>
      </w:r>
      <w:bookmarkEnd w:id="0"/>
      <w:r>
        <w:rPr>
          <w:rFonts w:hint="eastAsia" w:ascii="宋体" w:hAnsi="宋体" w:eastAsia="宋体" w:cs="宋体"/>
          <w:b/>
          <w:bCs/>
          <w:sz w:val="24"/>
          <w:szCs w:val="28"/>
        </w:rPr>
        <w:t>会话</w:t>
      </w:r>
    </w:p>
    <w:p>
      <w:pPr>
        <w:spacing w:line="360" w:lineRule="auto"/>
        <w:ind w:firstLine="456" w:firstLineChars="200"/>
        <w:jc w:val="both"/>
        <w:rPr>
          <w:rFonts w:hint="eastAsia" w:ascii="宋体" w:hAnsi="宋体" w:eastAsia="宋体" w:cs="宋体"/>
          <w:sz w:val="24"/>
          <w:szCs w:val="28"/>
        </w:rPr>
      </w:pPr>
      <w:r>
        <w:rPr>
          <w:rFonts w:hint="eastAsia" w:ascii="宋体" w:hAnsi="宋体" w:eastAsia="宋体" w:cs="宋体"/>
          <w:sz w:val="24"/>
          <w:szCs w:val="28"/>
        </w:rPr>
        <w:t>能够使用英语进行日常会话交流，根据对话的情景、场合、人物关系、身份和讲话人的意图及话语含义做出正确判断和用语选择，并能理解常见的英语口语的习惯用法。</w:t>
      </w:r>
    </w:p>
    <w:p>
      <w:pPr>
        <w:spacing w:line="360" w:lineRule="auto"/>
        <w:ind w:firstLine="458" w:firstLineChars="200"/>
        <w:jc w:val="both"/>
        <w:rPr>
          <w:rFonts w:hint="eastAsia" w:ascii="宋体" w:hAnsi="宋体" w:eastAsia="宋体" w:cs="宋体"/>
          <w:b/>
          <w:bCs/>
          <w:sz w:val="24"/>
          <w:szCs w:val="28"/>
        </w:rPr>
      </w:pPr>
      <w:r>
        <w:rPr>
          <w:rFonts w:hint="eastAsia" w:ascii="宋体" w:hAnsi="宋体" w:cs="宋体"/>
          <w:b/>
          <w:bCs/>
          <w:sz w:val="24"/>
          <w:szCs w:val="28"/>
          <w:lang w:eastAsia="zh-CN"/>
        </w:rPr>
        <w:t>（</w:t>
      </w:r>
      <w:r>
        <w:rPr>
          <w:rFonts w:hint="eastAsia" w:ascii="宋体" w:hAnsi="宋体" w:cs="宋体"/>
          <w:b/>
          <w:bCs/>
          <w:sz w:val="24"/>
          <w:szCs w:val="28"/>
          <w:lang w:val="en-US" w:eastAsia="zh-CN"/>
        </w:rPr>
        <w:t>二）</w:t>
      </w:r>
      <w:r>
        <w:rPr>
          <w:rFonts w:hint="eastAsia" w:ascii="宋体" w:hAnsi="宋体" w:eastAsia="宋体" w:cs="宋体"/>
          <w:b/>
          <w:bCs/>
          <w:sz w:val="24"/>
          <w:szCs w:val="28"/>
        </w:rPr>
        <w:t>阅读</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能够综合运用英语知识和基本阅读技能，读懂难度适中的一般性题材</w:t>
      </w:r>
      <w:r>
        <w:rPr>
          <w:rFonts w:hint="eastAsia" w:ascii="宋体" w:hAnsi="宋体" w:cs="宋体"/>
          <w:sz w:val="24"/>
          <w:szCs w:val="28"/>
          <w:lang w:eastAsia="zh-CN"/>
        </w:rPr>
        <w:t>（</w:t>
      </w:r>
      <w:r>
        <w:rPr>
          <w:rFonts w:hint="eastAsia" w:ascii="宋体" w:hAnsi="宋体" w:eastAsia="宋体" w:cs="宋体"/>
          <w:sz w:val="24"/>
          <w:szCs w:val="28"/>
        </w:rPr>
        <w:t>经济社会、政法、历史、科普、管理等</w:t>
      </w:r>
      <w:r>
        <w:rPr>
          <w:rFonts w:hint="eastAsia" w:ascii="宋体" w:hAnsi="宋体" w:cs="宋体"/>
          <w:sz w:val="24"/>
          <w:szCs w:val="28"/>
          <w:lang w:eastAsia="zh-CN"/>
        </w:rPr>
        <w:t>）</w:t>
      </w:r>
      <w:r>
        <w:rPr>
          <w:rFonts w:hint="eastAsia" w:ascii="宋体" w:hAnsi="宋体" w:eastAsia="宋体" w:cs="宋体"/>
          <w:sz w:val="24"/>
          <w:szCs w:val="28"/>
        </w:rPr>
        <w:t>和体裁</w:t>
      </w:r>
      <w:r>
        <w:rPr>
          <w:rFonts w:hint="eastAsia" w:ascii="宋体" w:hAnsi="宋体" w:cs="宋体"/>
          <w:sz w:val="24"/>
          <w:szCs w:val="28"/>
          <w:lang w:eastAsia="zh-CN"/>
        </w:rPr>
        <w:t>（</w:t>
      </w:r>
      <w:r>
        <w:rPr>
          <w:rFonts w:hint="eastAsia" w:ascii="宋体" w:hAnsi="宋体" w:eastAsia="宋体" w:cs="宋体"/>
          <w:sz w:val="24"/>
          <w:szCs w:val="28"/>
        </w:rPr>
        <w:t>记叙文、议论文、说明文应用文等</w:t>
      </w:r>
      <w:r>
        <w:rPr>
          <w:rFonts w:hint="eastAsia" w:ascii="宋体" w:hAnsi="宋体" w:cs="宋体"/>
          <w:sz w:val="24"/>
          <w:szCs w:val="28"/>
          <w:lang w:eastAsia="zh-CN"/>
        </w:rPr>
        <w:t>）</w:t>
      </w:r>
      <w:r>
        <w:rPr>
          <w:rFonts w:hint="eastAsia" w:ascii="宋体" w:hAnsi="宋体" w:eastAsia="宋体" w:cs="宋体"/>
          <w:sz w:val="24"/>
          <w:szCs w:val="28"/>
        </w:rPr>
        <w:t>的英语文章。阅读速度达到每分钟80个词。具体要求为</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1.能够掌握文章的中心思想、主要内容和细节</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2.具备根据上下文把握词义的能力,理解上下文的逻辑关系</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3.能够根据所读材料进行一定的推论</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rPr>
      </w:pPr>
      <w:r>
        <w:rPr>
          <w:rFonts w:hint="eastAsia" w:ascii="宋体" w:hAnsi="宋体" w:eastAsia="宋体" w:cs="宋体"/>
          <w:sz w:val="24"/>
          <w:szCs w:val="28"/>
        </w:rPr>
        <w:t>4.能够对文章的结构和作者的态度等做出一般的分析和判断</w:t>
      </w:r>
    </w:p>
    <w:p>
      <w:pPr>
        <w:spacing w:line="360" w:lineRule="auto"/>
        <w:ind w:firstLine="458" w:firstLineChars="200"/>
        <w:jc w:val="both"/>
        <w:rPr>
          <w:rFonts w:hint="eastAsia" w:ascii="宋体" w:hAnsi="宋体" w:eastAsia="宋体" w:cs="宋体"/>
          <w:b/>
          <w:bCs/>
          <w:sz w:val="24"/>
          <w:szCs w:val="28"/>
        </w:rPr>
      </w:pPr>
      <w:r>
        <w:rPr>
          <w:rFonts w:hint="eastAsia" w:ascii="宋体" w:hAnsi="宋体" w:cs="宋体"/>
          <w:b/>
          <w:bCs/>
          <w:sz w:val="24"/>
          <w:szCs w:val="28"/>
          <w:lang w:eastAsia="zh-CN"/>
        </w:rPr>
        <w:t>（</w:t>
      </w:r>
      <w:r>
        <w:rPr>
          <w:rFonts w:hint="eastAsia" w:ascii="宋体" w:hAnsi="宋体" w:cs="宋体"/>
          <w:b/>
          <w:bCs/>
          <w:sz w:val="24"/>
          <w:szCs w:val="28"/>
          <w:lang w:val="en-US" w:eastAsia="zh-CN"/>
        </w:rPr>
        <w:t>三）</w:t>
      </w:r>
      <w:r>
        <w:rPr>
          <w:rFonts w:hint="eastAsia" w:ascii="宋体" w:hAnsi="宋体" w:eastAsia="宋体" w:cs="宋体"/>
          <w:b/>
          <w:bCs/>
          <w:sz w:val="24"/>
          <w:szCs w:val="28"/>
        </w:rPr>
        <w:t>词汇</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掌握本考试大纲所规定的英语词汇、常用词组、常用词缀</w:t>
      </w:r>
      <w:r>
        <w:rPr>
          <w:rFonts w:hint="eastAsia" w:ascii="宋体" w:hAnsi="宋体" w:cs="宋体"/>
          <w:sz w:val="24"/>
          <w:szCs w:val="28"/>
          <w:lang w:eastAsia="zh-CN"/>
        </w:rPr>
        <w:t>，</w:t>
      </w:r>
      <w:r>
        <w:rPr>
          <w:rFonts w:hint="eastAsia" w:ascii="宋体" w:hAnsi="宋体" w:eastAsia="宋体" w:cs="宋体"/>
          <w:sz w:val="24"/>
          <w:szCs w:val="28"/>
        </w:rPr>
        <w:t>并在阅读、写作等过程中具有相应的应用能力</w:t>
      </w:r>
      <w:r>
        <w:rPr>
          <w:rFonts w:hint="eastAsia" w:ascii="宋体" w:hAnsi="宋体" w:cs="宋体"/>
          <w:sz w:val="24"/>
          <w:szCs w:val="28"/>
          <w:lang w:eastAsia="zh-CN"/>
        </w:rPr>
        <w:t>，</w:t>
      </w:r>
      <w:r>
        <w:rPr>
          <w:rFonts w:hint="eastAsia" w:ascii="宋体" w:hAnsi="宋体" w:eastAsia="宋体" w:cs="宋体"/>
          <w:sz w:val="24"/>
          <w:szCs w:val="28"/>
        </w:rPr>
        <w:t>即</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1.领会式掌握4400个单词和550个常用词组</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2.复用式掌握20000个左右的常用单词和搭配以及200个左右的常用词组</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rPr>
      </w:pPr>
      <w:r>
        <w:rPr>
          <w:rFonts w:hint="eastAsia" w:ascii="宋体" w:hAnsi="宋体" w:eastAsia="宋体" w:cs="宋体"/>
          <w:sz w:val="24"/>
          <w:szCs w:val="28"/>
        </w:rPr>
        <w:t>3.掌握一定数量的常用词缀</w:t>
      </w:r>
      <w:r>
        <w:rPr>
          <w:rFonts w:hint="eastAsia" w:ascii="宋体" w:hAnsi="宋体" w:cs="宋体"/>
          <w:sz w:val="24"/>
          <w:szCs w:val="28"/>
          <w:lang w:eastAsia="zh-CN"/>
        </w:rPr>
        <w:t>，</w:t>
      </w:r>
      <w:r>
        <w:rPr>
          <w:rFonts w:hint="eastAsia" w:ascii="宋体" w:hAnsi="宋体" w:eastAsia="宋体" w:cs="宋体"/>
          <w:sz w:val="24"/>
          <w:szCs w:val="28"/>
        </w:rPr>
        <w:t>并能根据构词法和语境识别常见的派生词。</w:t>
      </w:r>
    </w:p>
    <w:p>
      <w:pPr>
        <w:spacing w:line="360" w:lineRule="auto"/>
        <w:ind w:firstLine="458" w:firstLineChars="200"/>
        <w:jc w:val="both"/>
        <w:rPr>
          <w:rFonts w:hint="eastAsia" w:ascii="宋体" w:hAnsi="宋体" w:eastAsia="宋体" w:cs="宋体"/>
          <w:b/>
          <w:bCs/>
          <w:sz w:val="24"/>
          <w:szCs w:val="28"/>
        </w:rPr>
      </w:pPr>
      <w:r>
        <w:rPr>
          <w:rFonts w:hint="eastAsia" w:ascii="宋体" w:hAnsi="宋体" w:cs="宋体"/>
          <w:b/>
          <w:bCs/>
          <w:sz w:val="24"/>
          <w:szCs w:val="28"/>
          <w:lang w:eastAsia="zh-CN"/>
        </w:rPr>
        <w:t>（</w:t>
      </w:r>
      <w:r>
        <w:rPr>
          <w:rFonts w:hint="eastAsia" w:ascii="宋体" w:hAnsi="宋体" w:cs="宋体"/>
          <w:b/>
          <w:bCs/>
          <w:sz w:val="24"/>
          <w:szCs w:val="28"/>
          <w:lang w:val="en-US" w:eastAsia="zh-CN"/>
        </w:rPr>
        <w:t>四）</w:t>
      </w:r>
      <w:r>
        <w:rPr>
          <w:rFonts w:hint="eastAsia" w:ascii="宋体" w:hAnsi="宋体" w:eastAsia="宋体" w:cs="宋体"/>
          <w:b/>
          <w:bCs/>
          <w:sz w:val="24"/>
          <w:szCs w:val="28"/>
        </w:rPr>
        <w:t>语法</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掌握基本的英语语法知识，要求能在阅读、写作等过程中正确运用这些知识</w:t>
      </w:r>
      <w:r>
        <w:rPr>
          <w:rFonts w:hint="eastAsia" w:ascii="宋体" w:hAnsi="宋体" w:cs="宋体"/>
          <w:sz w:val="24"/>
          <w:szCs w:val="28"/>
          <w:lang w:eastAsia="zh-CN"/>
        </w:rPr>
        <w:t>，</w:t>
      </w:r>
      <w:r>
        <w:rPr>
          <w:rFonts w:hint="eastAsia" w:ascii="宋体" w:hAnsi="宋体" w:eastAsia="宋体" w:cs="宋体"/>
          <w:sz w:val="24"/>
          <w:szCs w:val="28"/>
        </w:rPr>
        <w:t>达到正确理解、获取信息及表达思想的目的。需要掌握的具体内容如下</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1.名词、代词的数和格的构成及其用法</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2.动词的基本时态、语态的构成及其用法</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3.形容词、副词的比较级和最高级的构成及其用法</w:t>
      </w:r>
      <w:r>
        <w:rPr>
          <w:rFonts w:hint="eastAsia" w:ascii="宋体" w:hAnsi="宋体" w:cs="宋体"/>
          <w:sz w:val="24"/>
          <w:szCs w:val="28"/>
          <w:lang w:eastAsia="zh-CN"/>
        </w:rPr>
        <w:t>；</w:t>
      </w:r>
    </w:p>
    <w:p>
      <w:pPr>
        <w:numPr>
          <w:ilvl w:val="0"/>
          <w:numId w:val="0"/>
        </w:numPr>
        <w:spacing w:line="360" w:lineRule="auto"/>
        <w:ind w:right="0" w:rightChars="0" w:firstLine="456" w:firstLineChars="200"/>
        <w:jc w:val="both"/>
        <w:rPr>
          <w:rFonts w:hint="eastAsia" w:ascii="宋体" w:hAnsi="宋体" w:eastAsia="宋体" w:cs="宋体"/>
          <w:sz w:val="24"/>
          <w:szCs w:val="28"/>
          <w:lang w:eastAsia="zh-CN"/>
        </w:rPr>
      </w:pPr>
      <w:r>
        <w:rPr>
          <w:rFonts w:hint="eastAsia" w:ascii="宋体" w:hAnsi="宋体" w:cs="宋体"/>
          <w:sz w:val="24"/>
          <w:szCs w:val="28"/>
          <w:lang w:val="en-US" w:eastAsia="zh-CN"/>
        </w:rPr>
        <w:t>4.</w:t>
      </w:r>
      <w:r>
        <w:rPr>
          <w:rFonts w:hint="eastAsia" w:ascii="宋体" w:hAnsi="宋体" w:eastAsia="宋体" w:cs="宋体"/>
          <w:sz w:val="24"/>
          <w:szCs w:val="28"/>
        </w:rPr>
        <w:t>常用连接词、冠词的词义及其用法</w:t>
      </w:r>
      <w:r>
        <w:rPr>
          <w:rFonts w:hint="eastAsia" w:ascii="宋体" w:hAnsi="宋体" w:cs="宋体"/>
          <w:sz w:val="24"/>
          <w:szCs w:val="28"/>
          <w:lang w:eastAsia="zh-CN"/>
        </w:rPr>
        <w:t>；</w:t>
      </w:r>
    </w:p>
    <w:p>
      <w:pPr>
        <w:numPr>
          <w:ilvl w:val="0"/>
          <w:numId w:val="0"/>
        </w:numPr>
        <w:spacing w:line="360" w:lineRule="auto"/>
        <w:ind w:right="0" w:rightChars="0" w:firstLine="456" w:firstLineChars="200"/>
        <w:jc w:val="both"/>
        <w:rPr>
          <w:rFonts w:hint="eastAsia" w:ascii="宋体" w:hAnsi="宋体" w:cs="宋体"/>
          <w:sz w:val="24"/>
          <w:szCs w:val="28"/>
          <w:lang w:eastAsia="zh-CN"/>
        </w:rPr>
      </w:pPr>
      <w:r>
        <w:rPr>
          <w:rFonts w:hint="eastAsia" w:ascii="宋体" w:hAnsi="宋体" w:eastAsia="宋体" w:cs="宋体"/>
          <w:sz w:val="24"/>
          <w:szCs w:val="28"/>
        </w:rPr>
        <w:t>5.非谓语动词</w:t>
      </w:r>
      <w:r>
        <w:rPr>
          <w:rFonts w:hint="eastAsia" w:ascii="宋体" w:hAnsi="宋体" w:cs="宋体"/>
          <w:sz w:val="24"/>
          <w:szCs w:val="28"/>
          <w:lang w:eastAsia="zh-CN"/>
        </w:rPr>
        <w:t>（</w:t>
      </w:r>
      <w:r>
        <w:rPr>
          <w:rFonts w:hint="eastAsia" w:ascii="宋体" w:hAnsi="宋体" w:eastAsia="宋体" w:cs="宋体"/>
          <w:sz w:val="24"/>
          <w:szCs w:val="28"/>
        </w:rPr>
        <w:t>不定式、动名词、分词</w:t>
      </w:r>
      <w:r>
        <w:rPr>
          <w:rFonts w:hint="eastAsia" w:ascii="宋体" w:hAnsi="宋体" w:cs="宋体"/>
          <w:sz w:val="24"/>
          <w:szCs w:val="28"/>
          <w:lang w:eastAsia="zh-CN"/>
        </w:rPr>
        <w:t>）</w:t>
      </w:r>
      <w:r>
        <w:rPr>
          <w:rFonts w:hint="eastAsia" w:ascii="宋体" w:hAnsi="宋体" w:eastAsia="宋体" w:cs="宋体"/>
          <w:sz w:val="24"/>
          <w:szCs w:val="28"/>
        </w:rPr>
        <w:t>的构成及其用法</w:t>
      </w:r>
      <w:r>
        <w:rPr>
          <w:rFonts w:hint="eastAsia" w:ascii="宋体" w:hAnsi="宋体" w:cs="宋体"/>
          <w:sz w:val="24"/>
          <w:szCs w:val="28"/>
          <w:lang w:eastAsia="zh-CN"/>
        </w:rPr>
        <w:t>；</w:t>
      </w:r>
    </w:p>
    <w:p>
      <w:pPr>
        <w:numPr>
          <w:ilvl w:val="0"/>
          <w:numId w:val="0"/>
        </w:numPr>
        <w:spacing w:line="360" w:lineRule="auto"/>
        <w:ind w:right="0" w:rightChars="0" w:firstLine="456" w:firstLineChars="200"/>
        <w:jc w:val="both"/>
        <w:rPr>
          <w:rFonts w:hint="eastAsia" w:ascii="宋体" w:hAnsi="宋体" w:eastAsia="宋体" w:cs="宋体"/>
          <w:sz w:val="24"/>
          <w:szCs w:val="28"/>
          <w:lang w:eastAsia="zh-CN"/>
        </w:rPr>
      </w:pPr>
      <w:r>
        <w:rPr>
          <w:rFonts w:hint="eastAsia" w:ascii="宋体" w:hAnsi="宋体" w:cs="宋体"/>
          <w:sz w:val="24"/>
          <w:szCs w:val="28"/>
          <w:lang w:val="en-US" w:eastAsia="zh-CN"/>
        </w:rPr>
        <w:t>6.</w:t>
      </w:r>
      <w:r>
        <w:rPr>
          <w:rFonts w:hint="eastAsia" w:ascii="宋体" w:hAnsi="宋体" w:eastAsia="宋体" w:cs="宋体"/>
          <w:sz w:val="24"/>
          <w:szCs w:val="28"/>
        </w:rPr>
        <w:t>虚拟语气的构成及其用法</w:t>
      </w:r>
      <w:r>
        <w:rPr>
          <w:rFonts w:hint="eastAsia" w:ascii="宋体" w:hAnsi="宋体" w:cs="宋体"/>
          <w:sz w:val="24"/>
          <w:szCs w:val="28"/>
          <w:lang w:eastAsia="zh-CN"/>
        </w:rPr>
        <w:t>；</w:t>
      </w:r>
    </w:p>
    <w:p>
      <w:pPr>
        <w:numPr>
          <w:ilvl w:val="0"/>
          <w:numId w:val="0"/>
        </w:numPr>
        <w:spacing w:line="360" w:lineRule="auto"/>
        <w:ind w:right="0" w:rightChars="0"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7.各类从句的构成及其用法</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8.基本句型的结构及其用法</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9.强调句型的结构及其用法</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rPr>
      </w:pPr>
      <w:r>
        <w:rPr>
          <w:rFonts w:hint="eastAsia" w:ascii="宋体" w:hAnsi="宋体" w:eastAsia="宋体" w:cs="宋体"/>
          <w:sz w:val="24"/>
          <w:szCs w:val="28"/>
        </w:rPr>
        <w:t xml:space="preserve">10.常用倒装句的结构及其用法。 </w:t>
      </w:r>
    </w:p>
    <w:p>
      <w:pPr>
        <w:spacing w:line="360" w:lineRule="auto"/>
        <w:ind w:firstLine="458" w:firstLineChars="200"/>
        <w:jc w:val="both"/>
        <w:rPr>
          <w:rFonts w:hint="eastAsia" w:ascii="宋体" w:hAnsi="宋体" w:eastAsia="宋体" w:cs="宋体"/>
          <w:b/>
          <w:bCs/>
          <w:sz w:val="24"/>
          <w:szCs w:val="28"/>
        </w:rPr>
      </w:pPr>
      <w:r>
        <w:rPr>
          <w:rFonts w:hint="eastAsia" w:ascii="宋体" w:hAnsi="宋体" w:cs="宋体"/>
          <w:b/>
          <w:bCs/>
          <w:sz w:val="24"/>
          <w:szCs w:val="28"/>
          <w:lang w:eastAsia="zh-CN"/>
        </w:rPr>
        <w:t>（</w:t>
      </w:r>
      <w:r>
        <w:rPr>
          <w:rFonts w:hint="eastAsia" w:ascii="宋体" w:hAnsi="宋体" w:cs="宋体"/>
          <w:b/>
          <w:bCs/>
          <w:sz w:val="24"/>
          <w:szCs w:val="28"/>
          <w:lang w:val="en-US" w:eastAsia="zh-CN"/>
        </w:rPr>
        <w:t>五）</w:t>
      </w:r>
      <w:r>
        <w:rPr>
          <w:rFonts w:hint="eastAsia" w:ascii="宋体" w:hAnsi="宋体" w:eastAsia="宋体" w:cs="宋体"/>
          <w:b/>
          <w:bCs/>
          <w:sz w:val="24"/>
          <w:szCs w:val="28"/>
        </w:rPr>
        <w:t>翻译</w:t>
      </w:r>
    </w:p>
    <w:p>
      <w:pPr>
        <w:spacing w:line="360" w:lineRule="auto"/>
        <w:ind w:firstLine="456" w:firstLineChars="200"/>
        <w:jc w:val="both"/>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测试考生中英文互译的能力。所译材料为句子或段落，内容包括一般性内容和实用性内容。要求</w:t>
      </w:r>
      <w:r>
        <w:rPr>
          <w:rFonts w:hint="eastAsia" w:ascii="宋体" w:hAnsi="宋体" w:eastAsia="宋体" w:cs="宋体"/>
          <w:color w:val="000000" w:themeColor="text1"/>
          <w:sz w:val="24"/>
          <w:szCs w:val="28"/>
          <w14:textFill>
            <w14:solidFill>
              <w14:schemeClr w14:val="tx1"/>
            </w14:solidFill>
          </w14:textFill>
        </w:rPr>
        <w:t>译文通顺</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用词基本正确，无重大语法错误。</w:t>
      </w:r>
    </w:p>
    <w:p>
      <w:pPr>
        <w:numPr>
          <w:ilvl w:val="0"/>
          <w:numId w:val="0"/>
        </w:numPr>
        <w:spacing w:line="360" w:lineRule="auto"/>
        <w:ind w:leftChars="200" w:right="0" w:rightChars="0"/>
        <w:jc w:val="both"/>
        <w:rPr>
          <w:rFonts w:hint="eastAsia" w:ascii="宋体" w:hAnsi="宋体" w:eastAsia="宋体" w:cs="宋体"/>
          <w:b/>
          <w:bCs/>
          <w:sz w:val="24"/>
          <w:szCs w:val="28"/>
        </w:rPr>
      </w:pPr>
      <w:r>
        <w:rPr>
          <w:rFonts w:hint="eastAsia" w:ascii="宋体" w:hAnsi="宋体" w:cs="宋体"/>
          <w:b/>
          <w:bCs/>
          <w:sz w:val="24"/>
          <w:szCs w:val="28"/>
          <w:lang w:eastAsia="zh-CN"/>
        </w:rPr>
        <w:t>（</w:t>
      </w:r>
      <w:r>
        <w:rPr>
          <w:rFonts w:hint="eastAsia" w:ascii="宋体" w:hAnsi="宋体" w:cs="宋体"/>
          <w:b/>
          <w:bCs/>
          <w:sz w:val="24"/>
          <w:szCs w:val="28"/>
          <w:lang w:val="en-US" w:eastAsia="zh-CN"/>
        </w:rPr>
        <w:t>六）</w:t>
      </w:r>
      <w:r>
        <w:rPr>
          <w:rFonts w:hint="eastAsia" w:ascii="宋体" w:hAnsi="宋体" w:eastAsia="宋体" w:cs="宋体"/>
          <w:b/>
          <w:bCs/>
          <w:sz w:val="24"/>
          <w:szCs w:val="28"/>
        </w:rPr>
        <w:t>写作</w:t>
      </w:r>
    </w:p>
    <w:p>
      <w:pPr>
        <w:spacing w:line="360" w:lineRule="auto"/>
        <w:ind w:firstLine="456" w:firstLineChars="200"/>
        <w:jc w:val="both"/>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能够用英语撰写常见应用文，所写短文要求主题明确，条理清楚，语言比较规范。</w:t>
      </w:r>
      <w:r>
        <w:rPr>
          <w:rFonts w:hint="eastAsia" w:ascii="宋体" w:hAnsi="宋体" w:eastAsia="宋体" w:cs="宋体"/>
          <w:color w:val="000000" w:themeColor="text1"/>
          <w:sz w:val="24"/>
          <w:szCs w:val="28"/>
          <w14:textFill>
            <w14:solidFill>
              <w14:schemeClr w14:val="tx1"/>
            </w14:solidFill>
          </w14:textFill>
        </w:rPr>
        <w:t>也可是一个较长的</w:t>
      </w:r>
      <w:r>
        <w:rPr>
          <w:rFonts w:hint="eastAsia" w:ascii="宋体" w:hAnsi="宋体" w:cs="宋体"/>
          <w:color w:val="000000" w:themeColor="text1"/>
          <w:sz w:val="24"/>
          <w:szCs w:val="28"/>
          <w:lang w:val="en-US" w:eastAsia="zh-CN"/>
          <w14:textFill>
            <w14:solidFill>
              <w14:schemeClr w14:val="tx1"/>
            </w14:solidFill>
          </w14:textFill>
        </w:rPr>
        <w:t>短文</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要求考生翻译其中带有下划线的</w:t>
      </w:r>
      <w:r>
        <w:rPr>
          <w:rFonts w:hint="eastAsia" w:ascii="宋体" w:hAnsi="宋体" w:cs="宋体"/>
          <w:color w:val="000000" w:themeColor="text1"/>
          <w:sz w:val="24"/>
          <w:szCs w:val="28"/>
          <w:lang w:val="en-US" w:eastAsia="zh-CN"/>
          <w14:textFill>
            <w14:solidFill>
              <w14:schemeClr w14:val="tx1"/>
            </w14:solidFill>
          </w14:textFill>
        </w:rPr>
        <w:t>10</w:t>
      </w:r>
      <w:r>
        <w:rPr>
          <w:rFonts w:hint="eastAsia" w:ascii="宋体" w:hAnsi="宋体" w:eastAsia="宋体" w:cs="宋体"/>
          <w:color w:val="000000" w:themeColor="text1"/>
          <w:sz w:val="24"/>
          <w:szCs w:val="28"/>
          <w14:textFill>
            <w14:solidFill>
              <w14:schemeClr w14:val="tx1"/>
            </w14:solidFill>
          </w14:textFill>
        </w:rPr>
        <w:t>个句子。要求译文意思准确</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文字通顺。</w:t>
      </w:r>
    </w:p>
    <w:p>
      <w:pPr>
        <w:spacing w:line="360" w:lineRule="auto"/>
        <w:jc w:val="both"/>
        <w:rPr>
          <w:rFonts w:hint="eastAsia" w:ascii="宋体" w:hAnsi="宋体" w:eastAsia="宋体" w:cs="宋体"/>
          <w:sz w:val="24"/>
          <w:szCs w:val="28"/>
        </w:rPr>
      </w:pPr>
    </w:p>
    <w:p>
      <w:pPr>
        <w:spacing w:line="360" w:lineRule="auto"/>
        <w:jc w:val="both"/>
        <w:rPr>
          <w:rFonts w:hint="eastAsia" w:ascii="宋体" w:hAnsi="宋体" w:eastAsia="宋体" w:cs="宋体"/>
          <w:b/>
          <w:bCs/>
          <w:sz w:val="28"/>
          <w:szCs w:val="32"/>
        </w:rPr>
      </w:pPr>
      <w:r>
        <w:rPr>
          <w:rFonts w:hint="eastAsia" w:ascii="宋体" w:hAnsi="宋体" w:eastAsia="宋体" w:cs="宋体"/>
          <w:b/>
          <w:bCs/>
          <w:sz w:val="28"/>
          <w:szCs w:val="32"/>
        </w:rPr>
        <w:t>三、试卷结构</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本考试试卷分试卷一和试卷二。试卷一为客观题，包括完成对话、阅读理解及词汇和语法3个部分,考试时间为65分钟,满分为70分</w:t>
      </w:r>
      <w:r>
        <w:rPr>
          <w:rFonts w:hint="eastAsia" w:ascii="宋体" w:hAnsi="宋体" w:cs="宋体"/>
          <w:sz w:val="24"/>
          <w:szCs w:val="28"/>
          <w:lang w:eastAsia="zh-CN"/>
        </w:rPr>
        <w:t>；</w:t>
      </w:r>
    </w:p>
    <w:p>
      <w:pPr>
        <w:spacing w:line="360" w:lineRule="auto"/>
        <w:ind w:firstLine="456" w:firstLineChars="200"/>
        <w:jc w:val="both"/>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试卷二为</w:t>
      </w:r>
      <w:r>
        <w:rPr>
          <w:rFonts w:hint="eastAsia" w:ascii="宋体" w:hAnsi="宋体" w:cs="宋体"/>
          <w:color w:val="000000" w:themeColor="text1"/>
          <w:sz w:val="24"/>
          <w:szCs w:val="28"/>
          <w:lang w:val="en-US" w:eastAsia="zh-CN"/>
          <w14:textFill>
            <w14:solidFill>
              <w14:schemeClr w14:val="tx1"/>
            </w14:solidFill>
          </w14:textFill>
        </w:rPr>
        <w:t>翻译</w:t>
      </w:r>
      <w:r>
        <w:rPr>
          <w:rFonts w:hint="eastAsia" w:ascii="宋体" w:hAnsi="宋体" w:eastAsia="宋体" w:cs="宋体"/>
          <w:color w:val="000000" w:themeColor="text1"/>
          <w:sz w:val="24"/>
          <w:szCs w:val="28"/>
          <w14:textFill>
            <w14:solidFill>
              <w14:schemeClr w14:val="tx1"/>
            </w14:solidFill>
          </w14:textFill>
        </w:rPr>
        <w:t>和短文写作</w:t>
      </w:r>
      <w:r>
        <w:rPr>
          <w:rFonts w:hint="eastAsia" w:ascii="宋体" w:hAnsi="宋体" w:eastAsia="宋体" w:cs="宋体"/>
          <w:sz w:val="24"/>
          <w:szCs w:val="28"/>
        </w:rPr>
        <w:t>，考试时间为55分钟</w:t>
      </w:r>
      <w:r>
        <w:rPr>
          <w:rFonts w:hint="eastAsia" w:ascii="宋体" w:hAnsi="宋体" w:cs="宋体"/>
          <w:sz w:val="24"/>
          <w:szCs w:val="28"/>
          <w:lang w:eastAsia="zh-CN"/>
        </w:rPr>
        <w:t>，</w:t>
      </w:r>
      <w:r>
        <w:rPr>
          <w:rFonts w:hint="eastAsia" w:ascii="宋体" w:hAnsi="宋体" w:eastAsia="宋体" w:cs="宋体"/>
          <w:sz w:val="24"/>
          <w:szCs w:val="28"/>
        </w:rPr>
        <w:t>满分为30分。试卷一和试卷二考试时间共计120分钟，总分为100分。</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试卷各部分内容和结构如下</w:t>
      </w:r>
      <w:r>
        <w:rPr>
          <w:rFonts w:hint="eastAsia" w:ascii="宋体" w:hAnsi="宋体" w:cs="宋体"/>
          <w:sz w:val="24"/>
          <w:szCs w:val="28"/>
          <w:lang w:eastAsia="zh-CN"/>
        </w:rPr>
        <w:t>：</w:t>
      </w:r>
    </w:p>
    <w:p>
      <w:pPr>
        <w:spacing w:line="360" w:lineRule="auto"/>
        <w:ind w:firstLine="458" w:firstLineChars="200"/>
        <w:jc w:val="both"/>
        <w:rPr>
          <w:rFonts w:hint="eastAsia" w:ascii="宋体" w:hAnsi="宋体" w:eastAsia="宋体" w:cs="宋体"/>
          <w:b/>
          <w:bCs/>
          <w:sz w:val="24"/>
          <w:szCs w:val="28"/>
        </w:rPr>
      </w:pPr>
      <w:r>
        <w:rPr>
          <w:rFonts w:hint="eastAsia" w:ascii="宋体" w:hAnsi="宋体" w:eastAsia="宋体" w:cs="宋体"/>
          <w:b/>
          <w:bCs/>
          <w:sz w:val="24"/>
          <w:szCs w:val="28"/>
        </w:rPr>
        <w:t>第一部分</w:t>
      </w:r>
      <w:r>
        <w:rPr>
          <w:rFonts w:hint="eastAsia" w:ascii="宋体" w:hAnsi="宋体" w:cs="宋体"/>
          <w:b/>
          <w:bCs/>
          <w:sz w:val="24"/>
          <w:szCs w:val="28"/>
          <w:lang w:val="en-US" w:eastAsia="zh-CN"/>
        </w:rPr>
        <w:t xml:space="preserve">  </w:t>
      </w:r>
      <w:r>
        <w:rPr>
          <w:rFonts w:hint="eastAsia" w:ascii="宋体" w:hAnsi="宋体" w:eastAsia="宋体" w:cs="宋体"/>
          <w:b/>
          <w:bCs/>
          <w:sz w:val="24"/>
          <w:szCs w:val="28"/>
        </w:rPr>
        <w:t>完成对话</w:t>
      </w:r>
    </w:p>
    <w:p>
      <w:pPr>
        <w:spacing w:line="360" w:lineRule="auto"/>
        <w:ind w:firstLine="456" w:firstLineChars="200"/>
        <w:jc w:val="both"/>
        <w:rPr>
          <w:rFonts w:hint="eastAsia" w:ascii="宋体" w:hAnsi="宋体" w:eastAsia="宋体" w:cs="宋体"/>
          <w:sz w:val="24"/>
          <w:szCs w:val="28"/>
        </w:rPr>
      </w:pPr>
      <w:r>
        <w:rPr>
          <w:rFonts w:hint="eastAsia" w:ascii="宋体" w:hAnsi="宋体" w:eastAsia="宋体" w:cs="宋体"/>
          <w:sz w:val="24"/>
          <w:szCs w:val="28"/>
        </w:rPr>
        <w:t>本部分共有3段不完整的对话，设10道题。第一段对话设4个空格，下面有用来完成对话的4个选择项</w:t>
      </w:r>
      <w:r>
        <w:rPr>
          <w:rFonts w:hint="eastAsia" w:ascii="宋体" w:hAnsi="宋体" w:cs="宋体"/>
          <w:sz w:val="24"/>
          <w:szCs w:val="28"/>
          <w:lang w:eastAsia="zh-CN"/>
        </w:rPr>
        <w:t>，</w:t>
      </w:r>
      <w:r>
        <w:rPr>
          <w:rFonts w:hint="eastAsia" w:ascii="宋体" w:hAnsi="宋体" w:eastAsia="宋体" w:cs="宋体"/>
          <w:sz w:val="24"/>
          <w:szCs w:val="28"/>
        </w:rPr>
        <w:t>要求考生根据对话内容将全部4个选择项分别填入对话中的空格</w:t>
      </w:r>
      <w:r>
        <w:rPr>
          <w:rFonts w:hint="eastAsia" w:ascii="宋体" w:hAnsi="宋体" w:cs="宋体"/>
          <w:sz w:val="24"/>
          <w:szCs w:val="28"/>
          <w:lang w:eastAsia="zh-CN"/>
        </w:rPr>
        <w:t>，</w:t>
      </w:r>
      <w:r>
        <w:rPr>
          <w:rFonts w:hint="eastAsia" w:ascii="宋体" w:hAnsi="宋体" w:eastAsia="宋体" w:cs="宋体"/>
          <w:sz w:val="24"/>
          <w:szCs w:val="28"/>
        </w:rPr>
        <w:t>使之完整。第二段和第三段对话分别设3个空格，下面有用来完成对话的4个选择项，要求考生选择其中的3个分别</w:t>
      </w:r>
      <w:r>
        <w:rPr>
          <w:rFonts w:hint="eastAsia" w:ascii="宋体" w:hAnsi="宋体" w:cs="宋体"/>
          <w:sz w:val="24"/>
          <w:szCs w:val="28"/>
          <w:lang w:val="en-US" w:eastAsia="zh-CN"/>
        </w:rPr>
        <w:t>填入</w:t>
      </w:r>
      <w:r>
        <w:rPr>
          <w:rFonts w:hint="eastAsia" w:ascii="宋体" w:hAnsi="宋体" w:eastAsia="宋体" w:cs="宋体"/>
          <w:sz w:val="24"/>
          <w:szCs w:val="28"/>
        </w:rPr>
        <w:t>对话中的空格</w:t>
      </w:r>
      <w:r>
        <w:rPr>
          <w:rFonts w:hint="eastAsia" w:ascii="宋体" w:hAnsi="宋体" w:cs="宋体"/>
          <w:sz w:val="24"/>
          <w:szCs w:val="28"/>
          <w:lang w:eastAsia="zh-CN"/>
        </w:rPr>
        <w:t>，</w:t>
      </w:r>
      <w:r>
        <w:rPr>
          <w:rFonts w:hint="eastAsia" w:ascii="宋体" w:hAnsi="宋体" w:eastAsia="宋体" w:cs="宋体"/>
          <w:sz w:val="24"/>
          <w:szCs w:val="28"/>
        </w:rPr>
        <w:t>使之完整。本部分满分为10分</w:t>
      </w:r>
      <w:r>
        <w:rPr>
          <w:rFonts w:hint="eastAsia" w:ascii="宋体" w:hAnsi="宋体" w:cs="宋体"/>
          <w:sz w:val="24"/>
          <w:szCs w:val="28"/>
          <w:lang w:eastAsia="zh-CN"/>
        </w:rPr>
        <w:t>，</w:t>
      </w:r>
      <w:r>
        <w:rPr>
          <w:rFonts w:hint="eastAsia" w:ascii="宋体" w:hAnsi="宋体" w:eastAsia="宋体" w:cs="宋体"/>
          <w:sz w:val="24"/>
          <w:szCs w:val="28"/>
        </w:rPr>
        <w:t>每题1分。考试时间为10分钟。</w:t>
      </w:r>
    </w:p>
    <w:p>
      <w:pPr>
        <w:spacing w:line="360" w:lineRule="auto"/>
        <w:ind w:firstLine="458" w:firstLineChars="200"/>
        <w:jc w:val="both"/>
        <w:rPr>
          <w:rFonts w:hint="eastAsia" w:ascii="宋体" w:hAnsi="宋体" w:eastAsia="宋体" w:cs="宋体"/>
          <w:b/>
          <w:bCs/>
          <w:sz w:val="24"/>
          <w:szCs w:val="28"/>
        </w:rPr>
      </w:pPr>
      <w:r>
        <w:rPr>
          <w:rFonts w:hint="eastAsia" w:ascii="宋体" w:hAnsi="宋体" w:eastAsia="宋体" w:cs="宋体"/>
          <w:b/>
          <w:bCs/>
          <w:sz w:val="24"/>
          <w:szCs w:val="28"/>
        </w:rPr>
        <w:t>第二部分</w:t>
      </w:r>
      <w:r>
        <w:rPr>
          <w:rFonts w:hint="eastAsia" w:ascii="宋体" w:hAnsi="宋体" w:cs="宋体"/>
          <w:b/>
          <w:bCs/>
          <w:sz w:val="24"/>
          <w:szCs w:val="28"/>
          <w:lang w:val="en-US" w:eastAsia="zh-CN"/>
        </w:rPr>
        <w:t xml:space="preserve">  </w:t>
      </w:r>
      <w:r>
        <w:rPr>
          <w:rFonts w:hint="eastAsia" w:ascii="宋体" w:hAnsi="宋体" w:eastAsia="宋体" w:cs="宋体"/>
          <w:b/>
          <w:bCs/>
          <w:sz w:val="24"/>
          <w:szCs w:val="28"/>
        </w:rPr>
        <w:t>阅读理解</w:t>
      </w:r>
    </w:p>
    <w:p>
      <w:pPr>
        <w:spacing w:line="360" w:lineRule="auto"/>
        <w:ind w:firstLine="456" w:firstLineChars="200"/>
        <w:jc w:val="both"/>
        <w:rPr>
          <w:rFonts w:hint="eastAsia" w:ascii="宋体" w:hAnsi="宋体" w:eastAsia="宋体" w:cs="宋体"/>
          <w:sz w:val="24"/>
          <w:szCs w:val="28"/>
        </w:rPr>
      </w:pPr>
      <w:r>
        <w:rPr>
          <w:rFonts w:hint="eastAsia" w:ascii="宋体" w:hAnsi="宋体" w:eastAsia="宋体" w:cs="宋体"/>
          <w:sz w:val="24"/>
          <w:szCs w:val="28"/>
        </w:rPr>
        <w:t>本部分共有4篇短文</w:t>
      </w:r>
      <w:r>
        <w:rPr>
          <w:rFonts w:hint="eastAsia" w:ascii="宋体" w:hAnsi="宋体" w:cs="宋体"/>
          <w:sz w:val="24"/>
          <w:szCs w:val="28"/>
          <w:lang w:eastAsia="zh-CN"/>
        </w:rPr>
        <w:t>，</w:t>
      </w:r>
      <w:r>
        <w:rPr>
          <w:rFonts w:hint="eastAsia" w:ascii="宋体" w:hAnsi="宋体" w:eastAsia="宋体" w:cs="宋体"/>
          <w:sz w:val="24"/>
          <w:szCs w:val="28"/>
        </w:rPr>
        <w:t>总长度为1200词左右。每篇文章后设5道题,共20题。考生需在理解文章的基础上从为每个问题提供的4个选择项中选出一个最佳答案。</w:t>
      </w:r>
    </w:p>
    <w:p>
      <w:pPr>
        <w:spacing w:line="360" w:lineRule="auto"/>
        <w:jc w:val="both"/>
        <w:rPr>
          <w:rFonts w:hint="eastAsia" w:ascii="宋体" w:hAnsi="宋体" w:eastAsia="宋体" w:cs="宋体"/>
          <w:sz w:val="24"/>
          <w:szCs w:val="28"/>
        </w:rPr>
      </w:pPr>
      <w:r>
        <w:rPr>
          <w:rFonts w:hint="eastAsia" w:ascii="宋体" w:hAnsi="宋体" w:eastAsia="宋体" w:cs="宋体"/>
          <w:sz w:val="24"/>
          <w:szCs w:val="28"/>
        </w:rPr>
        <w:t>本部分满分为40分,每题2分。考试时间为35分钟。</w:t>
      </w:r>
    </w:p>
    <w:p>
      <w:pPr>
        <w:spacing w:line="360" w:lineRule="auto"/>
        <w:ind w:firstLine="458" w:firstLineChars="200"/>
        <w:jc w:val="both"/>
        <w:rPr>
          <w:rFonts w:hint="eastAsia" w:ascii="宋体" w:hAnsi="宋体" w:eastAsia="宋体" w:cs="宋体"/>
          <w:b/>
          <w:bCs/>
          <w:sz w:val="24"/>
          <w:szCs w:val="28"/>
        </w:rPr>
      </w:pPr>
      <w:r>
        <w:rPr>
          <w:rFonts w:hint="eastAsia" w:ascii="宋体" w:hAnsi="宋体" w:eastAsia="宋体" w:cs="宋体"/>
          <w:b/>
          <w:bCs/>
          <w:sz w:val="24"/>
          <w:szCs w:val="28"/>
        </w:rPr>
        <w:t>第三部分</w:t>
      </w:r>
      <w:r>
        <w:rPr>
          <w:rFonts w:hint="eastAsia" w:ascii="宋体" w:hAnsi="宋体" w:cs="宋体"/>
          <w:b/>
          <w:bCs/>
          <w:sz w:val="24"/>
          <w:szCs w:val="28"/>
          <w:lang w:val="en-US" w:eastAsia="zh-CN"/>
        </w:rPr>
        <w:t xml:space="preserve">  </w:t>
      </w:r>
      <w:r>
        <w:rPr>
          <w:rFonts w:hint="eastAsia" w:ascii="宋体" w:hAnsi="宋体" w:eastAsia="宋体" w:cs="宋体"/>
          <w:b/>
          <w:bCs/>
          <w:sz w:val="24"/>
          <w:szCs w:val="28"/>
        </w:rPr>
        <w:t>词汇和语法</w:t>
      </w:r>
    </w:p>
    <w:p>
      <w:pPr>
        <w:spacing w:line="360" w:lineRule="auto"/>
        <w:ind w:firstLine="456" w:firstLineChars="200"/>
        <w:jc w:val="both"/>
        <w:rPr>
          <w:rFonts w:hint="eastAsia" w:ascii="宋体" w:hAnsi="宋体" w:eastAsia="宋体" w:cs="宋体"/>
          <w:sz w:val="24"/>
          <w:szCs w:val="28"/>
        </w:rPr>
      </w:pPr>
      <w:r>
        <w:rPr>
          <w:rFonts w:hint="eastAsia" w:ascii="宋体" w:hAnsi="宋体" w:eastAsia="宋体" w:cs="宋体"/>
          <w:sz w:val="24"/>
          <w:szCs w:val="28"/>
        </w:rPr>
        <w:t>本部分共设20题</w:t>
      </w:r>
      <w:r>
        <w:rPr>
          <w:rFonts w:hint="eastAsia" w:ascii="宋体" w:hAnsi="宋体" w:cs="宋体"/>
          <w:sz w:val="24"/>
          <w:szCs w:val="28"/>
          <w:lang w:eastAsia="zh-CN"/>
        </w:rPr>
        <w:t>，</w:t>
      </w:r>
      <w:r>
        <w:rPr>
          <w:rFonts w:hint="eastAsia" w:ascii="宋体" w:hAnsi="宋体" w:eastAsia="宋体" w:cs="宋体"/>
          <w:sz w:val="24"/>
          <w:szCs w:val="28"/>
        </w:rPr>
        <w:t>其中10题为词汇题</w:t>
      </w:r>
      <w:r>
        <w:rPr>
          <w:rFonts w:hint="eastAsia" w:ascii="宋体" w:hAnsi="宋体" w:cs="宋体"/>
          <w:sz w:val="24"/>
          <w:szCs w:val="28"/>
          <w:lang w:eastAsia="zh-CN"/>
        </w:rPr>
        <w:t>，</w:t>
      </w:r>
      <w:r>
        <w:rPr>
          <w:rFonts w:hint="eastAsia" w:ascii="宋体" w:hAnsi="宋体" w:eastAsia="宋体" w:cs="宋体"/>
          <w:sz w:val="24"/>
          <w:szCs w:val="28"/>
        </w:rPr>
        <w:t>10题为语法题。每一</w:t>
      </w:r>
      <w:r>
        <w:rPr>
          <w:rFonts w:hint="eastAsia" w:ascii="宋体" w:hAnsi="宋体" w:cs="宋体"/>
          <w:sz w:val="24"/>
          <w:szCs w:val="28"/>
          <w:lang w:val="en-US" w:eastAsia="zh-CN"/>
        </w:rPr>
        <w:t>题</w:t>
      </w:r>
      <w:r>
        <w:rPr>
          <w:rFonts w:hint="eastAsia" w:ascii="宋体" w:hAnsi="宋体" w:eastAsia="宋体" w:cs="宋体"/>
          <w:sz w:val="24"/>
          <w:szCs w:val="28"/>
        </w:rPr>
        <w:t>中有一个空白</w:t>
      </w:r>
      <w:r>
        <w:rPr>
          <w:rFonts w:hint="eastAsia" w:ascii="宋体" w:hAnsi="宋体" w:cs="宋体"/>
          <w:sz w:val="24"/>
          <w:szCs w:val="28"/>
          <w:lang w:eastAsia="zh-CN"/>
        </w:rPr>
        <w:t>，</w:t>
      </w:r>
      <w:r>
        <w:rPr>
          <w:rFonts w:hint="eastAsia" w:ascii="宋体" w:hAnsi="宋体" w:eastAsia="宋体" w:cs="宋体"/>
          <w:sz w:val="24"/>
          <w:szCs w:val="28"/>
        </w:rPr>
        <w:t>要求考生在理解句意的基础上在4个选择项中选择二个最佳答案。</w:t>
      </w:r>
    </w:p>
    <w:p>
      <w:pPr>
        <w:spacing w:line="360" w:lineRule="auto"/>
        <w:ind w:firstLine="456" w:firstLineChars="200"/>
        <w:jc w:val="both"/>
        <w:rPr>
          <w:rFonts w:hint="eastAsia" w:ascii="宋体" w:hAnsi="宋体" w:eastAsia="宋体" w:cs="宋体"/>
          <w:sz w:val="24"/>
          <w:szCs w:val="28"/>
        </w:rPr>
      </w:pPr>
      <w:r>
        <w:rPr>
          <w:rFonts w:hint="eastAsia" w:ascii="宋体" w:hAnsi="宋体" w:eastAsia="宋体" w:cs="宋体"/>
          <w:sz w:val="24"/>
          <w:szCs w:val="28"/>
        </w:rPr>
        <w:t>本部分满分为20分</w:t>
      </w:r>
      <w:r>
        <w:rPr>
          <w:rFonts w:hint="eastAsia" w:ascii="宋体" w:hAnsi="宋体" w:cs="宋体"/>
          <w:sz w:val="24"/>
          <w:szCs w:val="28"/>
          <w:lang w:eastAsia="zh-CN"/>
        </w:rPr>
        <w:t>，</w:t>
      </w:r>
      <w:r>
        <w:rPr>
          <w:rFonts w:hint="eastAsia" w:ascii="宋体" w:hAnsi="宋体" w:eastAsia="宋体" w:cs="宋体"/>
          <w:sz w:val="24"/>
          <w:szCs w:val="28"/>
        </w:rPr>
        <w:t>每题1分。考试时间为20分钟。</w:t>
      </w:r>
    </w:p>
    <w:p>
      <w:pPr>
        <w:spacing w:line="360" w:lineRule="auto"/>
        <w:ind w:firstLine="458" w:firstLineChars="200"/>
        <w:jc w:val="both"/>
        <w:rPr>
          <w:rFonts w:hint="default" w:ascii="宋体" w:hAnsi="宋体" w:eastAsia="宋体" w:cs="宋体"/>
          <w:b/>
          <w:bCs/>
          <w:sz w:val="24"/>
          <w:szCs w:val="28"/>
          <w:lang w:val="en-US" w:eastAsia="zh-CN"/>
        </w:rPr>
      </w:pPr>
      <w:r>
        <w:rPr>
          <w:rFonts w:hint="eastAsia" w:ascii="宋体" w:hAnsi="宋体" w:cs="宋体"/>
          <w:b/>
          <w:bCs/>
          <w:sz w:val="24"/>
          <w:szCs w:val="28"/>
          <w:lang w:val="en-US" w:eastAsia="zh-CN"/>
        </w:rPr>
        <w:t>第四部分  翻译</w:t>
      </w:r>
    </w:p>
    <w:p>
      <w:pPr>
        <w:spacing w:line="360" w:lineRule="auto"/>
        <w:ind w:firstLine="456" w:firstLineChars="200"/>
        <w:jc w:val="both"/>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本部分可以是一篇长度为120个左右英文单词的短文</w:t>
      </w:r>
      <w:r>
        <w:rPr>
          <w:rFonts w:hint="eastAsia" w:ascii="宋体" w:hAnsi="宋体" w:cs="宋体"/>
          <w:sz w:val="24"/>
          <w:szCs w:val="28"/>
          <w:lang w:eastAsia="zh-CN"/>
        </w:rPr>
        <w:t>，</w:t>
      </w:r>
      <w:r>
        <w:rPr>
          <w:rFonts w:hint="eastAsia" w:ascii="宋体" w:hAnsi="宋体" w:eastAsia="宋体" w:cs="宋体"/>
          <w:sz w:val="24"/>
          <w:szCs w:val="28"/>
        </w:rPr>
        <w:t>要求考生翻译全文</w:t>
      </w:r>
      <w:r>
        <w:rPr>
          <w:rFonts w:hint="eastAsia" w:ascii="宋体" w:hAnsi="宋体" w:cs="宋体"/>
          <w:sz w:val="24"/>
          <w:szCs w:val="28"/>
          <w:lang w:eastAsia="zh-CN"/>
        </w:rPr>
        <w:t>；</w:t>
      </w:r>
      <w:r>
        <w:rPr>
          <w:rFonts w:hint="eastAsia" w:ascii="宋体" w:hAnsi="宋体" w:eastAsia="宋体" w:cs="宋体"/>
          <w:color w:val="000000" w:themeColor="text1"/>
          <w:sz w:val="24"/>
          <w:szCs w:val="28"/>
          <w14:textFill>
            <w14:solidFill>
              <w14:schemeClr w14:val="tx1"/>
            </w14:solidFill>
          </w14:textFill>
        </w:rPr>
        <w:t>也可以</w:t>
      </w:r>
      <w:bookmarkStart w:id="1" w:name="OLE_LINK2"/>
      <w:r>
        <w:rPr>
          <w:rFonts w:hint="eastAsia" w:ascii="宋体" w:hAnsi="宋体" w:eastAsia="宋体" w:cs="宋体"/>
          <w:color w:val="000000" w:themeColor="text1"/>
          <w:sz w:val="24"/>
          <w:szCs w:val="28"/>
          <w14:textFill>
            <w14:solidFill>
              <w14:schemeClr w14:val="tx1"/>
            </w14:solidFill>
          </w14:textFill>
        </w:rPr>
        <w:t>是</w:t>
      </w:r>
      <w:r>
        <w:rPr>
          <w:rFonts w:hint="eastAsia" w:ascii="宋体" w:hAnsi="宋体" w:cs="宋体"/>
          <w:color w:val="000000" w:themeColor="text1"/>
          <w:sz w:val="24"/>
          <w:szCs w:val="28"/>
          <w:lang w:val="en-US" w:eastAsia="zh-CN"/>
          <w14:textFill>
            <w14:solidFill>
              <w14:schemeClr w14:val="tx1"/>
            </w14:solidFill>
          </w14:textFill>
        </w:rPr>
        <w:t>句子翻译</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要求考生翻译</w:t>
      </w:r>
      <w:r>
        <w:rPr>
          <w:rFonts w:hint="eastAsia" w:ascii="宋体" w:hAnsi="宋体" w:cs="宋体"/>
          <w:color w:val="000000" w:themeColor="text1"/>
          <w:sz w:val="24"/>
          <w:szCs w:val="28"/>
          <w:lang w:val="en-US" w:eastAsia="zh-CN"/>
          <w14:textFill>
            <w14:solidFill>
              <w14:schemeClr w14:val="tx1"/>
            </w14:solidFill>
          </w14:textFill>
        </w:rPr>
        <w:t>20</w:t>
      </w:r>
      <w:r>
        <w:rPr>
          <w:rFonts w:hint="eastAsia" w:ascii="宋体" w:hAnsi="宋体" w:eastAsia="宋体" w:cs="宋体"/>
          <w:color w:val="000000" w:themeColor="text1"/>
          <w:sz w:val="24"/>
          <w:szCs w:val="28"/>
          <w14:textFill>
            <w14:solidFill>
              <w14:schemeClr w14:val="tx1"/>
            </w14:solidFill>
          </w14:textFill>
        </w:rPr>
        <w:t>个句子。要求译文意思准确</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文字通顺。</w:t>
      </w:r>
    </w:p>
    <w:bookmarkEnd w:id="1"/>
    <w:p>
      <w:pPr>
        <w:spacing w:line="360" w:lineRule="auto"/>
        <w:ind w:firstLine="456" w:firstLineChars="200"/>
        <w:jc w:val="both"/>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本部分</w:t>
      </w:r>
      <w:r>
        <w:rPr>
          <w:rFonts w:hint="eastAsia" w:ascii="宋体" w:hAnsi="宋体" w:eastAsia="宋体" w:cs="宋体"/>
          <w:color w:val="000000" w:themeColor="text1"/>
          <w:sz w:val="24"/>
          <w:szCs w:val="28"/>
          <w14:textFill>
            <w14:solidFill>
              <w14:schemeClr w14:val="tx1"/>
            </w14:solidFill>
          </w14:textFill>
        </w:rPr>
        <w:t>满分为</w:t>
      </w:r>
      <w:r>
        <w:rPr>
          <w:rFonts w:hint="eastAsia" w:ascii="宋体" w:hAnsi="宋体" w:cs="宋体"/>
          <w:color w:val="000000" w:themeColor="text1"/>
          <w:sz w:val="24"/>
          <w:szCs w:val="28"/>
          <w:lang w:val="en-US" w:eastAsia="zh-CN"/>
          <w14:textFill>
            <w14:solidFill>
              <w14:schemeClr w14:val="tx1"/>
            </w14:solidFill>
          </w14:textFill>
        </w:rPr>
        <w:t>20</w:t>
      </w:r>
      <w:r>
        <w:rPr>
          <w:rFonts w:hint="eastAsia" w:ascii="宋体" w:hAnsi="宋体" w:eastAsia="宋体" w:cs="宋体"/>
          <w:color w:val="000000" w:themeColor="text1"/>
          <w:sz w:val="24"/>
          <w:szCs w:val="28"/>
          <w14:textFill>
            <w14:solidFill>
              <w14:schemeClr w14:val="tx1"/>
            </w14:solidFill>
          </w14:textFill>
        </w:rPr>
        <w:t>分</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考试时间为</w:t>
      </w:r>
      <w:r>
        <w:rPr>
          <w:rFonts w:hint="eastAsia" w:ascii="宋体" w:hAnsi="宋体" w:cs="宋体"/>
          <w:color w:val="000000" w:themeColor="text1"/>
          <w:sz w:val="24"/>
          <w:szCs w:val="28"/>
          <w:lang w:val="en-US" w:eastAsia="zh-CN"/>
          <w14:textFill>
            <w14:solidFill>
              <w14:schemeClr w14:val="tx1"/>
            </w14:solidFill>
          </w14:textFill>
        </w:rPr>
        <w:t>35</w:t>
      </w:r>
      <w:r>
        <w:rPr>
          <w:rFonts w:hint="eastAsia" w:ascii="宋体" w:hAnsi="宋体" w:eastAsia="宋体" w:cs="宋体"/>
          <w:color w:val="000000" w:themeColor="text1"/>
          <w:sz w:val="24"/>
          <w:szCs w:val="28"/>
          <w14:textFill>
            <w14:solidFill>
              <w14:schemeClr w14:val="tx1"/>
            </w14:solidFill>
          </w14:textFill>
        </w:rPr>
        <w:t>分钟。</w:t>
      </w:r>
    </w:p>
    <w:p>
      <w:pPr>
        <w:spacing w:line="360" w:lineRule="auto"/>
        <w:ind w:firstLine="458" w:firstLineChars="200"/>
        <w:jc w:val="both"/>
        <w:rPr>
          <w:rFonts w:hint="eastAsia" w:ascii="宋体" w:hAnsi="宋体" w:eastAsia="宋体" w:cs="宋体"/>
          <w:b/>
          <w:bCs/>
          <w:sz w:val="24"/>
          <w:szCs w:val="28"/>
        </w:rPr>
      </w:pPr>
      <w:r>
        <w:rPr>
          <w:rFonts w:hint="eastAsia" w:ascii="宋体" w:hAnsi="宋体" w:eastAsia="宋体" w:cs="宋体"/>
          <w:b/>
          <w:bCs/>
          <w:sz w:val="24"/>
          <w:szCs w:val="28"/>
        </w:rPr>
        <w:t>第五部分</w:t>
      </w:r>
      <w:r>
        <w:rPr>
          <w:rFonts w:hint="eastAsia" w:ascii="宋体" w:hAnsi="宋体" w:cs="宋体"/>
          <w:b/>
          <w:bCs/>
          <w:sz w:val="24"/>
          <w:szCs w:val="28"/>
          <w:lang w:val="en-US" w:eastAsia="zh-CN"/>
        </w:rPr>
        <w:t xml:space="preserve">  </w:t>
      </w:r>
      <w:r>
        <w:rPr>
          <w:rFonts w:hint="eastAsia" w:ascii="宋体" w:hAnsi="宋体" w:eastAsia="宋体" w:cs="宋体"/>
          <w:b/>
          <w:bCs/>
          <w:sz w:val="24"/>
          <w:szCs w:val="28"/>
        </w:rPr>
        <w:t>短文写作</w:t>
      </w:r>
    </w:p>
    <w:p>
      <w:pPr>
        <w:spacing w:line="360" w:lineRule="auto"/>
        <w:ind w:firstLine="456" w:firstLineChars="200"/>
        <w:jc w:val="both"/>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本部分可要求考生写一篇常见的应用文，</w:t>
      </w:r>
      <w:r>
        <w:rPr>
          <w:rFonts w:hint="eastAsia" w:ascii="宋体" w:hAnsi="宋体" w:cs="宋体"/>
          <w:sz w:val="24"/>
          <w:szCs w:val="28"/>
          <w:lang w:val="en-US" w:eastAsia="zh-CN"/>
        </w:rPr>
        <w:t>字数不低于100字；</w:t>
      </w:r>
      <w:bookmarkStart w:id="2" w:name="OLE_LINK3"/>
      <w:r>
        <w:rPr>
          <w:rFonts w:hint="eastAsia" w:ascii="宋体" w:hAnsi="宋体" w:eastAsia="宋体" w:cs="宋体"/>
          <w:color w:val="000000" w:themeColor="text1"/>
          <w:sz w:val="24"/>
          <w:szCs w:val="28"/>
          <w14:textFill>
            <w14:solidFill>
              <w14:schemeClr w14:val="tx1"/>
            </w14:solidFill>
          </w14:textFill>
        </w:rPr>
        <w:t>也可是一个较长的</w:t>
      </w:r>
      <w:r>
        <w:rPr>
          <w:rFonts w:hint="eastAsia" w:ascii="宋体" w:hAnsi="宋体" w:cs="宋体"/>
          <w:color w:val="000000" w:themeColor="text1"/>
          <w:sz w:val="24"/>
          <w:szCs w:val="28"/>
          <w:lang w:val="en-US" w:eastAsia="zh-CN"/>
          <w14:textFill>
            <w14:solidFill>
              <w14:schemeClr w14:val="tx1"/>
            </w14:solidFill>
          </w14:textFill>
        </w:rPr>
        <w:t>短文</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要求考生翻译其中带有下划线的</w:t>
      </w:r>
      <w:r>
        <w:rPr>
          <w:rFonts w:hint="eastAsia" w:ascii="宋体" w:hAnsi="宋体" w:cs="宋体"/>
          <w:color w:val="000000" w:themeColor="text1"/>
          <w:sz w:val="24"/>
          <w:szCs w:val="28"/>
          <w:lang w:val="en-US" w:eastAsia="zh-CN"/>
          <w14:textFill>
            <w14:solidFill>
              <w14:schemeClr w14:val="tx1"/>
            </w14:solidFill>
          </w14:textFill>
        </w:rPr>
        <w:t>10</w:t>
      </w:r>
      <w:r>
        <w:rPr>
          <w:rFonts w:hint="eastAsia" w:ascii="宋体" w:hAnsi="宋体" w:eastAsia="宋体" w:cs="宋体"/>
          <w:color w:val="000000" w:themeColor="text1"/>
          <w:sz w:val="24"/>
          <w:szCs w:val="28"/>
          <w14:textFill>
            <w14:solidFill>
              <w14:schemeClr w14:val="tx1"/>
            </w14:solidFill>
          </w14:textFill>
        </w:rPr>
        <w:t>个句子。要求译文意思准确</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文字通顺。</w:t>
      </w:r>
      <w:bookmarkEnd w:id="2"/>
    </w:p>
    <w:p>
      <w:pPr>
        <w:spacing w:line="360" w:lineRule="auto"/>
        <w:ind w:firstLine="456" w:firstLineChars="200"/>
        <w:jc w:val="both"/>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本部分满分为</w:t>
      </w:r>
      <w:r>
        <w:rPr>
          <w:rFonts w:hint="eastAsia" w:ascii="宋体" w:hAnsi="宋体" w:cs="宋体"/>
          <w:color w:val="000000" w:themeColor="text1"/>
          <w:sz w:val="24"/>
          <w:szCs w:val="28"/>
          <w:lang w:val="en-US" w:eastAsia="zh-CN"/>
          <w14:textFill>
            <w14:solidFill>
              <w14:schemeClr w14:val="tx1"/>
            </w14:solidFill>
          </w14:textFill>
        </w:rPr>
        <w:t>10</w:t>
      </w:r>
      <w:r>
        <w:rPr>
          <w:rFonts w:hint="eastAsia" w:ascii="宋体" w:hAnsi="宋体" w:eastAsia="宋体" w:cs="宋体"/>
          <w:color w:val="000000" w:themeColor="text1"/>
          <w:sz w:val="24"/>
          <w:szCs w:val="28"/>
          <w14:textFill>
            <w14:solidFill>
              <w14:schemeClr w14:val="tx1"/>
            </w14:solidFill>
          </w14:textFill>
        </w:rPr>
        <w:t>分，考试时间为</w:t>
      </w:r>
      <w:r>
        <w:rPr>
          <w:rFonts w:hint="eastAsia" w:ascii="宋体" w:hAnsi="宋体" w:cs="宋体"/>
          <w:color w:val="000000" w:themeColor="text1"/>
          <w:sz w:val="24"/>
          <w:szCs w:val="28"/>
          <w:lang w:val="en-US" w:eastAsia="zh-CN"/>
          <w14:textFill>
            <w14:solidFill>
              <w14:schemeClr w14:val="tx1"/>
            </w14:solidFill>
          </w14:textFill>
        </w:rPr>
        <w:t>20</w:t>
      </w:r>
      <w:r>
        <w:rPr>
          <w:rFonts w:hint="eastAsia" w:ascii="宋体" w:hAnsi="宋体" w:eastAsia="宋体" w:cs="宋体"/>
          <w:color w:val="000000" w:themeColor="text1"/>
          <w:sz w:val="24"/>
          <w:szCs w:val="28"/>
          <w14:textFill>
            <w14:solidFill>
              <w14:schemeClr w14:val="tx1"/>
            </w14:solidFill>
          </w14:textFill>
        </w:rPr>
        <w:t>分钟。</w:t>
      </w:r>
    </w:p>
    <w:p>
      <w:pPr>
        <w:spacing w:line="360" w:lineRule="auto"/>
        <w:ind w:firstLine="456" w:firstLineChars="200"/>
        <w:jc w:val="both"/>
        <w:rPr>
          <w:rFonts w:hint="eastAsia" w:ascii="宋体" w:hAnsi="宋体" w:eastAsia="宋体" w:cs="宋体"/>
          <w:sz w:val="24"/>
          <w:szCs w:val="28"/>
        </w:rPr>
      </w:pPr>
    </w:p>
    <w:p>
      <w:pPr>
        <w:spacing w:line="360" w:lineRule="auto"/>
        <w:jc w:val="both"/>
        <w:rPr>
          <w:rFonts w:hint="eastAsia" w:ascii="宋体" w:hAnsi="宋体" w:eastAsia="宋体" w:cs="宋体"/>
          <w:b/>
          <w:bCs/>
          <w:sz w:val="28"/>
          <w:szCs w:val="32"/>
        </w:rPr>
      </w:pPr>
      <w:r>
        <w:rPr>
          <w:rFonts w:hint="eastAsia" w:ascii="宋体" w:hAnsi="宋体" w:eastAsia="宋体" w:cs="宋体"/>
          <w:b/>
          <w:bCs/>
          <w:sz w:val="28"/>
          <w:szCs w:val="32"/>
        </w:rPr>
        <w:t>四、试卷题型、题量、记分及答题时间</w:t>
      </w:r>
    </w:p>
    <w:p>
      <w:pPr>
        <w:spacing w:line="360" w:lineRule="auto"/>
        <w:ind w:firstLine="456" w:firstLineChars="200"/>
        <w:jc w:val="both"/>
        <w:rPr>
          <w:rFonts w:hint="eastAsia" w:ascii="宋体" w:hAnsi="宋体" w:eastAsia="宋体" w:cs="宋体"/>
          <w:sz w:val="24"/>
          <w:szCs w:val="28"/>
          <w:lang w:eastAsia="zh-CN"/>
        </w:rPr>
      </w:pPr>
      <w:r>
        <w:rPr>
          <w:rFonts w:hint="eastAsia" w:ascii="宋体" w:hAnsi="宋体" w:eastAsia="宋体" w:cs="宋体"/>
          <w:sz w:val="24"/>
          <w:szCs w:val="28"/>
        </w:rPr>
        <w:t>成人高等教育非英语专业学士学位英语水平考试的题型</w:t>
      </w:r>
      <w:r>
        <w:rPr>
          <w:rFonts w:hint="eastAsia" w:ascii="宋体" w:hAnsi="宋体" w:cs="宋体"/>
          <w:sz w:val="24"/>
          <w:szCs w:val="28"/>
          <w:lang w:eastAsia="zh-CN"/>
        </w:rPr>
        <w:t>、</w:t>
      </w:r>
      <w:r>
        <w:rPr>
          <w:rFonts w:hint="eastAsia" w:ascii="宋体" w:hAnsi="宋体" w:eastAsia="宋体" w:cs="宋体"/>
          <w:sz w:val="24"/>
          <w:szCs w:val="28"/>
        </w:rPr>
        <w:t>题量</w:t>
      </w:r>
      <w:r>
        <w:rPr>
          <w:rFonts w:hint="eastAsia" w:ascii="宋体" w:hAnsi="宋体" w:cs="宋体"/>
          <w:sz w:val="24"/>
          <w:szCs w:val="28"/>
          <w:lang w:eastAsia="zh-CN"/>
        </w:rPr>
        <w:t>、</w:t>
      </w:r>
      <w:r>
        <w:rPr>
          <w:rFonts w:hint="eastAsia" w:ascii="宋体" w:hAnsi="宋体" w:eastAsia="宋体" w:cs="宋体"/>
          <w:sz w:val="24"/>
          <w:szCs w:val="28"/>
        </w:rPr>
        <w:t>记分及答题时间如下</w:t>
      </w:r>
      <w:r>
        <w:rPr>
          <w:rFonts w:hint="eastAsia" w:ascii="宋体" w:hAnsi="宋体" w:cs="宋体"/>
          <w:sz w:val="24"/>
          <w:szCs w:val="28"/>
          <w:lang w:eastAsia="zh-CN"/>
        </w:rPr>
        <w:t>：</w:t>
      </w:r>
    </w:p>
    <w:tbl>
      <w:tblPr>
        <w:tblStyle w:val="3"/>
        <w:tblpPr w:leftFromText="180" w:rightFromText="180" w:vertAnchor="text" w:horzAnchor="page" w:tblpX="2065" w:tblpY="5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650"/>
        <w:gridCol w:w="1391"/>
        <w:gridCol w:w="1609"/>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spacing w:line="360" w:lineRule="auto"/>
              <w:jc w:val="both"/>
              <w:rPr>
                <w:rFonts w:hint="eastAsia" w:ascii="宋体" w:hAnsi="宋体" w:eastAsia="宋体" w:cs="宋体"/>
                <w:sz w:val="24"/>
                <w:szCs w:val="28"/>
                <w:vertAlign w:val="baseline"/>
              </w:rPr>
            </w:pPr>
            <w:r>
              <w:rPr>
                <w:rFonts w:hint="eastAsia" w:ascii="宋体" w:hAnsi="宋体" w:eastAsia="宋体" w:cs="宋体"/>
                <w:sz w:val="24"/>
                <w:szCs w:val="28"/>
              </w:rPr>
              <w:t>序号</w:t>
            </w:r>
          </w:p>
        </w:tc>
        <w:tc>
          <w:tcPr>
            <w:tcW w:w="1650" w:type="dxa"/>
          </w:tcPr>
          <w:p>
            <w:pPr>
              <w:spacing w:line="360" w:lineRule="auto"/>
              <w:jc w:val="both"/>
              <w:rPr>
                <w:rFonts w:hint="eastAsia"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题型</w:t>
            </w:r>
          </w:p>
        </w:tc>
        <w:tc>
          <w:tcPr>
            <w:tcW w:w="1391" w:type="dxa"/>
          </w:tcPr>
          <w:p>
            <w:pPr>
              <w:spacing w:line="360" w:lineRule="auto"/>
              <w:jc w:val="both"/>
              <w:rPr>
                <w:rFonts w:hint="eastAsia"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题量</w:t>
            </w:r>
          </w:p>
        </w:tc>
        <w:tc>
          <w:tcPr>
            <w:tcW w:w="1609" w:type="dxa"/>
          </w:tcPr>
          <w:p>
            <w:pPr>
              <w:spacing w:line="360" w:lineRule="auto"/>
              <w:jc w:val="both"/>
              <w:rPr>
                <w:rFonts w:hint="default"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记分</w:t>
            </w:r>
          </w:p>
        </w:tc>
        <w:tc>
          <w:tcPr>
            <w:tcW w:w="2004" w:type="dxa"/>
          </w:tcPr>
          <w:p>
            <w:pPr>
              <w:spacing w:line="360" w:lineRule="auto"/>
              <w:jc w:val="both"/>
              <w:rPr>
                <w:rFonts w:hint="default"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答题时间（分钟）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spacing w:line="360" w:lineRule="auto"/>
              <w:jc w:val="both"/>
              <w:rPr>
                <w:rFonts w:hint="eastAsia"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Ⅰ</w:t>
            </w:r>
          </w:p>
        </w:tc>
        <w:tc>
          <w:tcPr>
            <w:tcW w:w="1650" w:type="dxa"/>
          </w:tcPr>
          <w:p>
            <w:pPr>
              <w:spacing w:line="360" w:lineRule="auto"/>
              <w:jc w:val="both"/>
              <w:rPr>
                <w:rFonts w:hint="default"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完成对话</w:t>
            </w:r>
          </w:p>
        </w:tc>
        <w:tc>
          <w:tcPr>
            <w:tcW w:w="1391" w:type="dxa"/>
          </w:tcPr>
          <w:p>
            <w:pPr>
              <w:spacing w:line="360" w:lineRule="auto"/>
              <w:jc w:val="both"/>
              <w:rPr>
                <w:rFonts w:hint="default"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10</w:t>
            </w:r>
          </w:p>
        </w:tc>
        <w:tc>
          <w:tcPr>
            <w:tcW w:w="1609" w:type="dxa"/>
          </w:tcPr>
          <w:p>
            <w:pPr>
              <w:spacing w:line="360" w:lineRule="auto"/>
              <w:jc w:val="both"/>
              <w:rPr>
                <w:rFonts w:hint="default"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10</w:t>
            </w:r>
          </w:p>
        </w:tc>
        <w:tc>
          <w:tcPr>
            <w:tcW w:w="2004" w:type="dxa"/>
          </w:tcPr>
          <w:p>
            <w:pPr>
              <w:spacing w:line="360" w:lineRule="auto"/>
              <w:jc w:val="both"/>
              <w:rPr>
                <w:rFonts w:hint="default"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spacing w:line="360" w:lineRule="auto"/>
              <w:jc w:val="both"/>
              <w:rPr>
                <w:rFonts w:hint="eastAsia"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Ⅱ</w:t>
            </w:r>
          </w:p>
        </w:tc>
        <w:tc>
          <w:tcPr>
            <w:tcW w:w="1650" w:type="dxa"/>
          </w:tcPr>
          <w:p>
            <w:pPr>
              <w:spacing w:line="360" w:lineRule="auto"/>
              <w:jc w:val="both"/>
              <w:rPr>
                <w:rFonts w:hint="eastAsia"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阅读理解</w:t>
            </w:r>
          </w:p>
        </w:tc>
        <w:tc>
          <w:tcPr>
            <w:tcW w:w="1391" w:type="dxa"/>
          </w:tcPr>
          <w:p>
            <w:pPr>
              <w:spacing w:line="360" w:lineRule="auto"/>
              <w:jc w:val="both"/>
              <w:rPr>
                <w:rFonts w:hint="default"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20</w:t>
            </w:r>
          </w:p>
        </w:tc>
        <w:tc>
          <w:tcPr>
            <w:tcW w:w="1609" w:type="dxa"/>
          </w:tcPr>
          <w:p>
            <w:pPr>
              <w:spacing w:line="360" w:lineRule="auto"/>
              <w:jc w:val="both"/>
              <w:rPr>
                <w:rFonts w:hint="default"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40</w:t>
            </w:r>
          </w:p>
        </w:tc>
        <w:tc>
          <w:tcPr>
            <w:tcW w:w="2004" w:type="dxa"/>
          </w:tcPr>
          <w:p>
            <w:pPr>
              <w:spacing w:line="360" w:lineRule="auto"/>
              <w:jc w:val="both"/>
              <w:rPr>
                <w:rFonts w:hint="default"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spacing w:line="360" w:lineRule="auto"/>
              <w:jc w:val="both"/>
              <w:rPr>
                <w:rFonts w:hint="eastAsia"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Ⅲ</w:t>
            </w:r>
          </w:p>
        </w:tc>
        <w:tc>
          <w:tcPr>
            <w:tcW w:w="1650" w:type="dxa"/>
          </w:tcPr>
          <w:p>
            <w:pPr>
              <w:spacing w:line="360" w:lineRule="auto"/>
              <w:jc w:val="both"/>
              <w:rPr>
                <w:rFonts w:hint="eastAsia"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词汇与语法</w:t>
            </w:r>
          </w:p>
        </w:tc>
        <w:tc>
          <w:tcPr>
            <w:tcW w:w="1391"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20</w:t>
            </w:r>
          </w:p>
        </w:tc>
        <w:tc>
          <w:tcPr>
            <w:tcW w:w="1609"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20</w:t>
            </w:r>
          </w:p>
        </w:tc>
        <w:tc>
          <w:tcPr>
            <w:tcW w:w="2004"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spacing w:line="360" w:lineRule="auto"/>
              <w:jc w:val="both"/>
              <w:rPr>
                <w:rFonts w:hint="eastAsia"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Ⅳ</w:t>
            </w:r>
          </w:p>
        </w:tc>
        <w:tc>
          <w:tcPr>
            <w:tcW w:w="1650" w:type="dxa"/>
          </w:tcPr>
          <w:p>
            <w:pPr>
              <w:spacing w:line="360" w:lineRule="auto"/>
              <w:jc w:val="both"/>
              <w:rPr>
                <w:rFonts w:hint="eastAsia" w:ascii="宋体" w:hAnsi="宋体" w:eastAsia="宋体" w:cs="宋体"/>
                <w:color w:val="000000" w:themeColor="text1"/>
                <w:sz w:val="24"/>
                <w:szCs w:val="28"/>
                <w:vertAlign w:val="baseline"/>
                <w:lang w:val="en-US" w:eastAsia="zh-CN"/>
                <w14:textFill>
                  <w14:solidFill>
                    <w14:schemeClr w14:val="tx1"/>
                  </w14:solidFill>
                </w14:textFill>
              </w:rPr>
            </w:pPr>
            <w:bookmarkStart w:id="3" w:name="OLE_LINK1"/>
            <w:r>
              <w:rPr>
                <w:rFonts w:hint="eastAsia" w:ascii="宋体" w:hAnsi="宋体" w:cs="宋体"/>
                <w:color w:val="000000" w:themeColor="text1"/>
                <w:sz w:val="24"/>
                <w:szCs w:val="28"/>
                <w:vertAlign w:val="baseline"/>
                <w:lang w:val="en-US" w:eastAsia="zh-CN"/>
                <w14:textFill>
                  <w14:solidFill>
                    <w14:schemeClr w14:val="tx1"/>
                  </w14:solidFill>
                </w14:textFill>
              </w:rPr>
              <w:t>英译汉</w:t>
            </w:r>
            <w:bookmarkEnd w:id="3"/>
          </w:p>
        </w:tc>
        <w:tc>
          <w:tcPr>
            <w:tcW w:w="1391"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20</w:t>
            </w:r>
          </w:p>
        </w:tc>
        <w:tc>
          <w:tcPr>
            <w:tcW w:w="1609"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20</w:t>
            </w:r>
          </w:p>
        </w:tc>
        <w:tc>
          <w:tcPr>
            <w:tcW w:w="2004"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spacing w:line="360" w:lineRule="auto"/>
              <w:jc w:val="both"/>
              <w:rPr>
                <w:rFonts w:hint="eastAsia"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Ⅴ</w:t>
            </w:r>
          </w:p>
        </w:tc>
        <w:tc>
          <w:tcPr>
            <w:tcW w:w="1650" w:type="dxa"/>
          </w:tcPr>
          <w:p>
            <w:pPr>
              <w:spacing w:line="360" w:lineRule="auto"/>
              <w:jc w:val="both"/>
              <w:rPr>
                <w:rFonts w:hint="eastAsia"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短文写作</w:t>
            </w:r>
          </w:p>
        </w:tc>
        <w:tc>
          <w:tcPr>
            <w:tcW w:w="1391"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10</w:t>
            </w:r>
          </w:p>
        </w:tc>
        <w:tc>
          <w:tcPr>
            <w:tcW w:w="1609"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10</w:t>
            </w:r>
          </w:p>
        </w:tc>
        <w:tc>
          <w:tcPr>
            <w:tcW w:w="2004"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tcPr>
          <w:p>
            <w:pPr>
              <w:spacing w:line="360" w:lineRule="auto"/>
              <w:jc w:val="both"/>
              <w:rPr>
                <w:rFonts w:hint="eastAsia" w:ascii="宋体" w:hAnsi="宋体" w:eastAsia="宋体" w:cs="宋体"/>
                <w:sz w:val="24"/>
                <w:szCs w:val="28"/>
                <w:vertAlign w:val="baseline"/>
                <w:lang w:val="en-US" w:eastAsia="zh-CN"/>
              </w:rPr>
            </w:pPr>
            <w:r>
              <w:rPr>
                <w:rFonts w:hint="eastAsia" w:ascii="宋体" w:hAnsi="宋体" w:cs="宋体"/>
                <w:sz w:val="24"/>
                <w:szCs w:val="28"/>
                <w:vertAlign w:val="baseline"/>
                <w:lang w:val="en-US" w:eastAsia="zh-CN"/>
              </w:rPr>
              <w:t>总计</w:t>
            </w:r>
          </w:p>
        </w:tc>
        <w:tc>
          <w:tcPr>
            <w:tcW w:w="1650" w:type="dxa"/>
          </w:tcPr>
          <w:p>
            <w:pPr>
              <w:spacing w:line="360" w:lineRule="auto"/>
              <w:jc w:val="both"/>
              <w:rPr>
                <w:rFonts w:hint="eastAsia" w:ascii="宋体" w:hAnsi="宋体" w:eastAsia="宋体" w:cs="宋体"/>
                <w:color w:val="000000" w:themeColor="text1"/>
                <w:sz w:val="24"/>
                <w:szCs w:val="28"/>
                <w:vertAlign w:val="baseline"/>
                <w14:textFill>
                  <w14:solidFill>
                    <w14:schemeClr w14:val="tx1"/>
                  </w14:solidFill>
                </w14:textFill>
              </w:rPr>
            </w:pPr>
          </w:p>
        </w:tc>
        <w:tc>
          <w:tcPr>
            <w:tcW w:w="1391"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80</w:t>
            </w:r>
          </w:p>
        </w:tc>
        <w:tc>
          <w:tcPr>
            <w:tcW w:w="1609"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100</w:t>
            </w:r>
          </w:p>
        </w:tc>
        <w:tc>
          <w:tcPr>
            <w:tcW w:w="2004" w:type="dxa"/>
          </w:tcPr>
          <w:p>
            <w:pPr>
              <w:spacing w:line="360" w:lineRule="auto"/>
              <w:jc w:val="both"/>
              <w:rPr>
                <w:rFonts w:hint="default" w:ascii="宋体" w:hAnsi="宋体" w:eastAsia="宋体" w:cs="宋体"/>
                <w:color w:val="000000" w:themeColor="text1"/>
                <w:sz w:val="24"/>
                <w:szCs w:val="28"/>
                <w:vertAlign w:val="baseline"/>
                <w:lang w:val="en-US" w:eastAsia="zh-CN"/>
                <w14:textFill>
                  <w14:solidFill>
                    <w14:schemeClr w14:val="tx1"/>
                  </w14:solidFill>
                </w14:textFill>
              </w:rPr>
            </w:pPr>
            <w:r>
              <w:rPr>
                <w:rFonts w:hint="eastAsia" w:ascii="宋体" w:hAnsi="宋体" w:cs="宋体"/>
                <w:color w:val="000000" w:themeColor="text1"/>
                <w:sz w:val="24"/>
                <w:szCs w:val="28"/>
                <w:vertAlign w:val="baseline"/>
                <w:lang w:val="en-US" w:eastAsia="zh-CN"/>
                <w14:textFill>
                  <w14:solidFill>
                    <w14:schemeClr w14:val="tx1"/>
                  </w14:solidFill>
                </w14:textFill>
              </w:rPr>
              <w:t>120</w:t>
            </w:r>
          </w:p>
        </w:tc>
      </w:tr>
    </w:tbl>
    <w:p>
      <w:pPr>
        <w:spacing w:line="360" w:lineRule="auto"/>
        <w:jc w:val="both"/>
        <w:rPr>
          <w:rFonts w:hint="eastAsia" w:ascii="宋体" w:hAnsi="宋体" w:eastAsia="宋体" w:cs="宋体"/>
          <w:sz w:val="24"/>
          <w:szCs w:val="28"/>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YmQzYWExZWVhNmIxMzg4ZjMyNDQ4NDNlNjA5MDcifQ=="/>
  </w:docVars>
  <w:rsids>
    <w:rsidRoot w:val="00000000"/>
    <w:rsid w:val="022278B2"/>
    <w:rsid w:val="02F47CFD"/>
    <w:rsid w:val="04EB6681"/>
    <w:rsid w:val="056E4B62"/>
    <w:rsid w:val="05EA6938"/>
    <w:rsid w:val="09FB7366"/>
    <w:rsid w:val="0A067AB9"/>
    <w:rsid w:val="0E21257A"/>
    <w:rsid w:val="0F3A0931"/>
    <w:rsid w:val="11726479"/>
    <w:rsid w:val="130A423D"/>
    <w:rsid w:val="1C7934F9"/>
    <w:rsid w:val="204D7D98"/>
    <w:rsid w:val="21B7196D"/>
    <w:rsid w:val="28C66939"/>
    <w:rsid w:val="2AB729DE"/>
    <w:rsid w:val="2D06634D"/>
    <w:rsid w:val="301937F3"/>
    <w:rsid w:val="31102E48"/>
    <w:rsid w:val="334231D0"/>
    <w:rsid w:val="33813B89"/>
    <w:rsid w:val="345D63A4"/>
    <w:rsid w:val="359C114E"/>
    <w:rsid w:val="384E1AC0"/>
    <w:rsid w:val="3A903768"/>
    <w:rsid w:val="3F043D71"/>
    <w:rsid w:val="3FB05F21"/>
    <w:rsid w:val="4C7E2F03"/>
    <w:rsid w:val="529C5C2A"/>
    <w:rsid w:val="54A13C33"/>
    <w:rsid w:val="5A61043A"/>
    <w:rsid w:val="5E8D1083"/>
    <w:rsid w:val="641066DF"/>
    <w:rsid w:val="65200A83"/>
    <w:rsid w:val="6DD95D94"/>
    <w:rsid w:val="6E22598D"/>
    <w:rsid w:val="7049397D"/>
    <w:rsid w:val="71B14976"/>
    <w:rsid w:val="73EF1E6D"/>
    <w:rsid w:val="75C13CDD"/>
    <w:rsid w:val="7C984240"/>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Times New Roman" w:hAnsi="Times New Roman" w:eastAsia="宋体" w:cs="Times New Roman"/>
      <w:spacing w:val="-6"/>
      <w:sz w:val="21"/>
      <w:szCs w:val="22"/>
      <w:lang w:val="zh-CN" w:eastAsia="zh-CN" w:bidi="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1801</Words>
  <Characters>1884</Characters>
  <Lines>0</Lines>
  <Paragraphs>0</Paragraphs>
  <TotalTime>8</TotalTime>
  <ScaleCrop>false</ScaleCrop>
  <LinksUpToDate>false</LinksUpToDate>
  <CharactersWithSpaces>1895</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2022-08-30T03:15:00Z</dcterms:created>
  <dc:creator>Admin</dc:creator>
  <cp:lastModifiedBy>心情δ*</cp:lastModifiedBy>
  <dcterms:modified xsi:type="dcterms:W3CDTF">2023-07-08T03:32:37Z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ED84939FF5E94764B4960F66413D8D8E_13</vt:lpwstr>
  </property>
</Properties>
</file>